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622F9D" w:rsidRPr="00622F9D" w:rsidTr="00622F9D">
        <w:tc>
          <w:tcPr>
            <w:tcW w:w="5000" w:type="pct"/>
            <w:tcMar>
              <w:top w:w="15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622F9D" w:rsidRPr="00622F9D" w:rsidRDefault="00622F9D" w:rsidP="0062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E6A71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b/>
                <w:bCs/>
                <w:color w:val="5E6A71"/>
                <w:sz w:val="24"/>
                <w:szCs w:val="24"/>
                <w:lang w:eastAsia="ru-RU"/>
              </w:rPr>
              <w:t>Резолюция I Съезда учителей математики Красноярского края</w:t>
            </w:r>
          </w:p>
        </w:tc>
      </w:tr>
      <w:tr w:rsidR="00622F9D" w:rsidRPr="00622F9D" w:rsidTr="00622F9D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F9D" w:rsidRPr="00622F9D" w:rsidRDefault="00622F9D" w:rsidP="0062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съезд учителей математики Красноярского края созван по инициативе министерства образования и науки Красноярского края. В ходе работы Съезда был представлен и обсужден проект «Повышение качества математического образования в Красноярском крае». На Съезде было подписано соглашение о сотрудничестве в сфере повышения качества математического образования в Красноярском крае между министерством образования и науки Красноярского края, Сибирским федеральным университетом и Красноярским государственным педагогическим университетом имени В.П. Астафьева. </w:t>
            </w:r>
          </w:p>
        </w:tc>
      </w:tr>
    </w:tbl>
    <w:p w:rsidR="00622F9D" w:rsidRPr="00622F9D" w:rsidRDefault="00622F9D" w:rsidP="00622F9D">
      <w:pPr>
        <w:spacing w:after="0" w:line="225" w:lineRule="atLeast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9825"/>
      </w:tblGrid>
      <w:tr w:rsidR="00622F9D" w:rsidRPr="00622F9D" w:rsidTr="00622F9D">
        <w:tc>
          <w:tcPr>
            <w:tcW w:w="3500" w:type="pct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F9D" w:rsidRPr="00622F9D" w:rsidTr="00622F9D">
        <w:tc>
          <w:tcPr>
            <w:tcW w:w="0" w:type="auto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съезда в количестве 620 человек из муниципальных образований Красноярского края, Сибирского федерального университета, Красноярского государственного педагогического университета им. В.П. Астафьева, Красноярского краевого института повышения квалификации и переподготовки работников образования, Центра оценки качества образования, краевых образовательных учреждений, обсудив проблемы и основные направления развития математического образования в Красноярском крае, ознакомившись с результатами работы секций согласно программе, </w:t>
            </w:r>
            <w:r w:rsidRPr="0062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заслушав выступления:</w:t>
            </w:r>
            <w:proofErr w:type="gramEnd"/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Бибиковой</w:t>
            </w:r>
            <w:proofErr w:type="spellEnd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советника Губернатора Красноярского края по вопросам образования;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С.И. Маковской, министра образования и науки Красноярского края;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И.В. Ященко, исполнительного директора Московского центра непрерывного математического образования, заведующего кафедрой математики Московского института открытого образования;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О.А. </w:t>
            </w:r>
            <w:proofErr w:type="spellStart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Рыдзе</w:t>
            </w:r>
            <w:proofErr w:type="spellEnd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ведущего научного сотрудника Института содержания и методов обучения Российской академии образования (г. Москва);</w:t>
            </w:r>
            <w:proofErr w:type="gramEnd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В.А. Гусева, заведующего кафедрой теории и методики обучения математике Московского педагогического государственного университета;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Н.Х. </w:t>
            </w:r>
            <w:proofErr w:type="spellStart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Агаханова</w:t>
            </w:r>
            <w:proofErr w:type="spellEnd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доцента кафедры высшей математики Московского физико-технического института, учителя математики физико-математического лицея № 5 г. Долгопрудного, председателя Центральной предметно-методической комиссии Всероссийской олимпиады школьников по математике, Председателя координационного совета Международной математической олимпиады;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учитывая: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доклад рабочей группы, созданной министерством образования и науки Красноярского края, «О проблемах школьного математического образования в Красноярском крае»;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положения проекта Концепции развития математического образования в Российской Федерации.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Решили: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1. Одобрить проект «Повышение качества математического образования в Красноярском крае».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2. Отметить особую важность следующих направлений: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сотрудничество с другими регионами Российской Федерации в рамках имеющихся региональных программ развития математического образования;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использование в муниципальных и школьных программах работы с одаренными детьми положительного опыта, имеющегося на региональном уровне (тренинги, </w:t>
            </w:r>
            <w:proofErr w:type="spellStart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интенсивы</w:t>
            </w:r>
            <w:proofErr w:type="spellEnd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профильные смены и т.д.);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усиление практико-ориентированной подготовки студентов – будущих учителей математики.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3. Принять следующие ключевые задачи: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реализовать проект «Повышение качества математического образования в Красноярском крае»;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разработать и реализовать комплекс мероприятий краевого, муниципального и школьного 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для развития интереса к математике всех категорий учащихся;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активизировать деятельность региональной ассоциации учителей и преподавателей математики;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внести в содержание программ повышения квалификации учителей математики вопросы организации учебных исследований и проектной деятельности школьников;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и реализовать практико-ориентированные программы повышения квалификации, с возможностью реализации отдельных модулей в школах, достигших высоких результатов обучения математике;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и реализовать программы повышения квалификации, дифференцированные в зависимости от образовательных дефицитов педагогов;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реализовать программы стажировки работников образования на базе образовательных </w:t>
            </w:r>
            <w:proofErr w:type="spellStart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униципалитетов</w:t>
            </w:r>
            <w:proofErr w:type="spellEnd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успешный опыт математического образования школьников;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для учителей математики онлайн-консультации по разработке и оценке урока с точки зрения формирования умений в соответствии с федеральным государственным образовательным стандартом начального общего образования;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через сайт Центра математического образования возможность обмена успешным опытом для учителей математики Красноярского края;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сетевой постоянно действующий семинар по проведению внеурочных мероприятий математической направленности;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и внедрить систему оценки качества образования для решения задач управления качеством математического образования на разных уровнях.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4. </w:t>
            </w:r>
            <w:proofErr w:type="gramStart"/>
            <w:r w:rsidRPr="00622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Рекомендовать вузам Красноярского края,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осуществляющим подготовку кадров по математическим направлениям и специальностям, открыть магистерские программы, направленные на подготовку педагогических кадров для обучения школьников математике на углубленном и профильном уровнях.</w:t>
            </w:r>
            <w:proofErr w:type="gramEnd"/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5. Направить настоящую резолюцию: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советнику Губернатора Красноярского края по вопросам образования В.В. </w:t>
            </w:r>
            <w:proofErr w:type="spellStart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Бибиковой</w:t>
            </w:r>
            <w:proofErr w:type="spellEnd"/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муниципальные районы и городские округа края;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вузы Красноярского края.</w:t>
            </w:r>
          </w:p>
          <w:p w:rsidR="00622F9D" w:rsidRPr="00622F9D" w:rsidRDefault="00622F9D" w:rsidP="00622F9D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образования и науки Красноярского края С.И. Маковская.</w:t>
            </w:r>
          </w:p>
        </w:tc>
      </w:tr>
    </w:tbl>
    <w:p w:rsidR="008478CF" w:rsidRPr="00622F9D" w:rsidRDefault="008478CF" w:rsidP="00622F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8CF" w:rsidRPr="0062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D"/>
    <w:rsid w:val="00622F9D"/>
    <w:rsid w:val="008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2014-02-14T05:47:00Z</dcterms:created>
  <dcterms:modified xsi:type="dcterms:W3CDTF">2014-02-14T05:48:00Z</dcterms:modified>
</cp:coreProperties>
</file>